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89" w:rsidRDefault="002A0189" w:rsidP="002A0189">
      <w:pPr>
        <w:spacing w:line="400" w:lineRule="exact"/>
        <w:ind w:leftChars="-236" w:left="-566"/>
        <w:jc w:val="center"/>
        <w:rPr>
          <w:rFonts w:ascii="標楷體" w:eastAsia="標楷體" w:hAnsi="標楷體" w:cs="新細明體"/>
          <w:b/>
          <w:sz w:val="40"/>
          <w:szCs w:val="40"/>
        </w:rPr>
      </w:pPr>
      <w:proofErr w:type="gramStart"/>
      <w:r>
        <w:rPr>
          <w:rFonts w:ascii="標楷體" w:eastAsia="標楷體" w:hAnsi="標楷體" w:cs="新細明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 w:cs="新細明體"/>
          <w:b/>
          <w:sz w:val="40"/>
          <w:szCs w:val="40"/>
        </w:rPr>
        <w:t>中市</w:t>
      </w:r>
      <w:r>
        <w:rPr>
          <w:rFonts w:ascii="標楷體" w:eastAsia="標楷體" w:hAnsi="標楷體" w:cs="新細明體" w:hint="eastAsia"/>
          <w:b/>
          <w:sz w:val="40"/>
          <w:szCs w:val="40"/>
        </w:rPr>
        <w:t>A級無障礙藥局申請表</w:t>
      </w:r>
    </w:p>
    <w:p w:rsidR="002A0189" w:rsidRDefault="002A0189" w:rsidP="002A0189">
      <w:pPr>
        <w:spacing w:line="400" w:lineRule="exact"/>
        <w:jc w:val="righ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cs="新細明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cs="新細明體"/>
          <w:sz w:val="28"/>
          <w:szCs w:val="28"/>
        </w:rPr>
        <w:t>日</w:t>
      </w:r>
    </w:p>
    <w:p w:rsidR="002A0189" w:rsidRPr="005C095B" w:rsidRDefault="002A0189" w:rsidP="002A0189">
      <w:pPr>
        <w:spacing w:line="400" w:lineRule="exact"/>
        <w:jc w:val="right"/>
        <w:rPr>
          <w:rFonts w:ascii="標楷體" w:eastAsia="標楷體" w:hAnsi="標楷體" w:cs="新細明體"/>
          <w:color w:val="000000"/>
          <w:sz w:val="28"/>
          <w:szCs w:val="28"/>
          <w:bdr w:val="single" w:sz="4" w:space="0" w:color="auto"/>
        </w:rPr>
      </w:pPr>
      <w:r w:rsidRPr="005C095B">
        <w:rPr>
          <w:rFonts w:ascii="標楷體" w:eastAsia="標楷體" w:hAnsi="標楷體" w:cs="新細明體" w:hint="eastAsia"/>
          <w:color w:val="000000"/>
          <w:sz w:val="28"/>
          <w:szCs w:val="28"/>
          <w:bdr w:val="single" w:sz="4" w:space="0" w:color="auto"/>
        </w:rPr>
        <w:t>填妥後請郵寄至</w:t>
      </w:r>
      <w:r w:rsidRPr="005C095B">
        <w:rPr>
          <w:rFonts w:ascii="標楷體" w:eastAsia="標楷體" w:hAnsi="標楷體" w:cs="新細明體"/>
          <w:color w:val="000000"/>
          <w:sz w:val="28"/>
          <w:szCs w:val="28"/>
          <w:bdr w:val="single" w:sz="4" w:space="0" w:color="auto"/>
        </w:rPr>
        <w:t>m01168@taichung.gov.tw</w:t>
      </w:r>
    </w:p>
    <w:p w:rsidR="002A0189" w:rsidRPr="00A47BB0" w:rsidRDefault="002A0189" w:rsidP="002A0189">
      <w:pPr>
        <w:spacing w:line="400" w:lineRule="exact"/>
        <w:rPr>
          <w:rFonts w:ascii="標楷體" w:eastAsia="標楷體" w:hAnsi="標楷體" w:cs="新細明體"/>
          <w:b/>
          <w:sz w:val="32"/>
          <w:szCs w:val="28"/>
        </w:rPr>
      </w:pPr>
      <w:r w:rsidRPr="00A47BB0">
        <w:rPr>
          <w:rFonts w:ascii="標楷體" w:eastAsia="標楷體" w:hAnsi="標楷體" w:cs="新細明體" w:hint="eastAsia"/>
          <w:b/>
          <w:sz w:val="32"/>
          <w:szCs w:val="28"/>
        </w:rPr>
        <w:t>一、藥局基本資料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8868"/>
      </w:tblGrid>
      <w:tr w:rsidR="002A0189" w:rsidTr="00D77FA4">
        <w:tc>
          <w:tcPr>
            <w:tcW w:w="1877" w:type="dxa"/>
            <w:shd w:val="clear" w:color="auto" w:fill="auto"/>
          </w:tcPr>
          <w:p w:rsidR="002A0189" w:rsidRPr="00D67885" w:rsidRDefault="002A0189" w:rsidP="00D77FA4">
            <w:pPr>
              <w:spacing w:line="400" w:lineRule="exact"/>
              <w:rPr>
                <w:sz w:val="32"/>
              </w:rPr>
            </w:pPr>
            <w:r w:rsidRPr="00D67885">
              <w:rPr>
                <w:rFonts w:ascii="標楷體" w:eastAsia="標楷體" w:hAnsi="標楷體" w:cs="新細明體"/>
                <w:sz w:val="32"/>
                <w:szCs w:val="28"/>
              </w:rPr>
              <w:t>藥局名稱</w:t>
            </w:r>
          </w:p>
        </w:tc>
        <w:tc>
          <w:tcPr>
            <w:tcW w:w="8868" w:type="dxa"/>
            <w:shd w:val="clear" w:color="auto" w:fill="auto"/>
          </w:tcPr>
          <w:p w:rsidR="002A0189" w:rsidRDefault="002A0189" w:rsidP="00D77FA4">
            <w:pPr>
              <w:spacing w:line="400" w:lineRule="exact"/>
            </w:pPr>
          </w:p>
        </w:tc>
      </w:tr>
      <w:tr w:rsidR="002A0189" w:rsidTr="00D77FA4">
        <w:tc>
          <w:tcPr>
            <w:tcW w:w="1877" w:type="dxa"/>
            <w:shd w:val="clear" w:color="auto" w:fill="auto"/>
          </w:tcPr>
          <w:p w:rsidR="002A0189" w:rsidRPr="00D67885" w:rsidRDefault="002A0189" w:rsidP="00D77FA4">
            <w:pPr>
              <w:spacing w:line="400" w:lineRule="exact"/>
              <w:rPr>
                <w:sz w:val="32"/>
              </w:rPr>
            </w:pPr>
            <w:r w:rsidRPr="00D67885">
              <w:rPr>
                <w:rFonts w:ascii="標楷體" w:eastAsia="標楷體" w:hAnsi="標楷體" w:cs="新細明體"/>
                <w:sz w:val="32"/>
                <w:szCs w:val="28"/>
              </w:rPr>
              <w:t>經營者姓名</w:t>
            </w:r>
          </w:p>
        </w:tc>
        <w:tc>
          <w:tcPr>
            <w:tcW w:w="8868" w:type="dxa"/>
            <w:shd w:val="clear" w:color="auto" w:fill="auto"/>
          </w:tcPr>
          <w:p w:rsidR="002A0189" w:rsidRDefault="002A0189" w:rsidP="00D77FA4">
            <w:pPr>
              <w:spacing w:line="400" w:lineRule="exact"/>
            </w:pPr>
          </w:p>
        </w:tc>
      </w:tr>
      <w:tr w:rsidR="002A0189" w:rsidTr="00D77FA4">
        <w:tc>
          <w:tcPr>
            <w:tcW w:w="1877" w:type="dxa"/>
            <w:shd w:val="clear" w:color="auto" w:fill="auto"/>
          </w:tcPr>
          <w:p w:rsidR="002A0189" w:rsidRPr="00D67885" w:rsidRDefault="002A0189" w:rsidP="00D77FA4">
            <w:pPr>
              <w:spacing w:line="400" w:lineRule="exact"/>
              <w:rPr>
                <w:sz w:val="32"/>
              </w:rPr>
            </w:pPr>
            <w:r w:rsidRPr="00D67885">
              <w:rPr>
                <w:rFonts w:ascii="標楷體" w:eastAsia="標楷體" w:hAnsi="標楷體" w:cs="新細明體"/>
                <w:sz w:val="32"/>
                <w:szCs w:val="28"/>
              </w:rPr>
              <w:t>藥局地址</w:t>
            </w:r>
          </w:p>
        </w:tc>
        <w:tc>
          <w:tcPr>
            <w:tcW w:w="8868" w:type="dxa"/>
            <w:shd w:val="clear" w:color="auto" w:fill="auto"/>
          </w:tcPr>
          <w:p w:rsidR="002A0189" w:rsidRDefault="002A0189" w:rsidP="00D77FA4">
            <w:pPr>
              <w:spacing w:line="400" w:lineRule="exact"/>
            </w:pPr>
          </w:p>
        </w:tc>
      </w:tr>
      <w:tr w:rsidR="002A0189" w:rsidTr="00D77FA4">
        <w:tc>
          <w:tcPr>
            <w:tcW w:w="1877" w:type="dxa"/>
            <w:shd w:val="clear" w:color="auto" w:fill="auto"/>
          </w:tcPr>
          <w:p w:rsidR="002A0189" w:rsidRPr="00D67885" w:rsidRDefault="002A0189" w:rsidP="00D77FA4">
            <w:pPr>
              <w:widowControl/>
              <w:spacing w:line="400" w:lineRule="exact"/>
              <w:rPr>
                <w:sz w:val="32"/>
              </w:rPr>
            </w:pPr>
            <w:r w:rsidRPr="00D67885">
              <w:rPr>
                <w:rFonts w:ascii="標楷體" w:eastAsia="標楷體" w:hAnsi="標楷體" w:cs="新細明體" w:hint="eastAsia"/>
                <w:sz w:val="32"/>
                <w:szCs w:val="28"/>
              </w:rPr>
              <w:t>聯絡</w:t>
            </w:r>
            <w:r w:rsidRPr="00D67885">
              <w:rPr>
                <w:rFonts w:ascii="標楷體" w:eastAsia="標楷體" w:hAnsi="標楷體" w:cs="新細明體"/>
                <w:sz w:val="32"/>
                <w:szCs w:val="28"/>
              </w:rPr>
              <w:t>電話</w:t>
            </w:r>
          </w:p>
        </w:tc>
        <w:tc>
          <w:tcPr>
            <w:tcW w:w="8868" w:type="dxa"/>
            <w:shd w:val="clear" w:color="auto" w:fill="auto"/>
          </w:tcPr>
          <w:p w:rsidR="002A0189" w:rsidRDefault="002A0189" w:rsidP="00D77FA4">
            <w:pPr>
              <w:spacing w:line="400" w:lineRule="exact"/>
            </w:pPr>
          </w:p>
        </w:tc>
      </w:tr>
      <w:tr w:rsidR="002A0189" w:rsidTr="00D77FA4">
        <w:tc>
          <w:tcPr>
            <w:tcW w:w="1877" w:type="dxa"/>
            <w:shd w:val="clear" w:color="auto" w:fill="auto"/>
          </w:tcPr>
          <w:p w:rsidR="002A0189" w:rsidRPr="00D67885" w:rsidRDefault="002A0189" w:rsidP="00D77FA4">
            <w:pPr>
              <w:spacing w:line="400" w:lineRule="exact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  <w:sz w:val="32"/>
              </w:rPr>
              <w:t>聯絡人姓名</w:t>
            </w:r>
          </w:p>
        </w:tc>
        <w:tc>
          <w:tcPr>
            <w:tcW w:w="8868" w:type="dxa"/>
            <w:shd w:val="clear" w:color="auto" w:fill="auto"/>
          </w:tcPr>
          <w:p w:rsidR="002A0189" w:rsidRDefault="002A0189" w:rsidP="00D77FA4"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</w:t>
            </w:r>
            <w:r w:rsidRPr="00D67885">
              <w:rPr>
                <w:rFonts w:ascii="標楷體" w:eastAsia="標楷體" w:hAnsi="標楷體" w:cs="新細明體"/>
                <w:sz w:val="28"/>
                <w:szCs w:val="28"/>
              </w:rPr>
              <w:t>□同經營者</w:t>
            </w:r>
          </w:p>
        </w:tc>
      </w:tr>
    </w:tbl>
    <w:p w:rsidR="002A0189" w:rsidRDefault="002A0189" w:rsidP="002A0189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二、</w:t>
      </w:r>
      <w:r w:rsidRPr="00A47BB0">
        <w:rPr>
          <w:rFonts w:ascii="標楷體" w:eastAsia="標楷體" w:hAnsi="標楷體" w:hint="eastAsia"/>
          <w:b/>
          <w:sz w:val="32"/>
        </w:rPr>
        <w:t>A級無障礙藥局檢核項目</w:t>
      </w:r>
      <w:r>
        <w:rPr>
          <w:rFonts w:ascii="標楷體" w:eastAsia="標楷體" w:hAnsi="標楷體" w:hint="eastAsia"/>
          <w:b/>
          <w:sz w:val="32"/>
        </w:rPr>
        <w:t>(項目</w:t>
      </w:r>
      <w:r>
        <w:rPr>
          <w:rFonts w:ascii="標楷體" w:eastAsia="標楷體" w:hAnsi="標楷體"/>
          <w:b/>
          <w:sz w:val="32"/>
        </w:rPr>
        <w:t>A</w:t>
      </w:r>
      <w:r>
        <w:rPr>
          <w:rFonts w:ascii="標楷體" w:eastAsia="標楷體" w:hAnsi="標楷體" w:hint="eastAsia"/>
          <w:b/>
          <w:sz w:val="32"/>
        </w:rPr>
        <w:t>、B、C皆須符合)</w:t>
      </w:r>
    </w:p>
    <w:p w:rsidR="002A0189" w:rsidRDefault="002A0189" w:rsidP="002A0189">
      <w:pPr>
        <w:ind w:leftChars="354" w:left="850"/>
        <w:rPr>
          <w:rFonts w:ascii="標楷體" w:eastAsia="標楷體" w:hAnsi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4039235</wp:posOffset>
                </wp:positionV>
                <wp:extent cx="1866900" cy="361950"/>
                <wp:effectExtent l="57150" t="38100" r="57150" b="7620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 type="none" w="med" len="med"/>
                          <a:tailEnd type="none" w="med" len="med"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189" w:rsidRPr="0092426D" w:rsidRDefault="002A0189" w:rsidP="002A0189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0000"/>
                                <w:sz w:val="22"/>
                              </w:rPr>
                            </w:pP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出入口</w:t>
                            </w:r>
                            <w:r w:rsidRPr="0092426D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</w:rPr>
                              <w:t>寬度</w:t>
                            </w: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至少</w:t>
                            </w: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9</w:t>
                            </w:r>
                            <w:r w:rsidRPr="0092426D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</w:rPr>
                              <w:t>0</w:t>
                            </w: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公分寬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200.25pt;margin-top:318.05pt;width:14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2A0189" w:rsidRPr="0092426D" w:rsidRDefault="002A0189" w:rsidP="002A0189">
                      <w:pPr>
                        <w:jc w:val="center"/>
                        <w:rPr>
                          <w:rFonts w:ascii="Calibri Light" w:hAnsi="Calibri Light" w:cs="Calibri Light"/>
                          <w:color w:val="FF0000"/>
                          <w:sz w:val="22"/>
                        </w:rPr>
                      </w:pP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出入口</w:t>
                      </w:r>
                      <w:r w:rsidRPr="0092426D">
                        <w:rPr>
                          <w:rFonts w:ascii="Calibri Light" w:hAnsi="Calibri Light" w:cs="Calibri Light"/>
                          <w:color w:val="000000"/>
                          <w:sz w:val="22"/>
                        </w:rPr>
                        <w:t>寬度</w:t>
                      </w: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至少</w:t>
                      </w: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9</w:t>
                      </w:r>
                      <w:r w:rsidRPr="0092426D">
                        <w:rPr>
                          <w:rFonts w:ascii="Calibri Light" w:hAnsi="Calibri Light" w:cs="Calibri Light"/>
                          <w:color w:val="000000"/>
                          <w:sz w:val="22"/>
                        </w:rPr>
                        <w:t>0</w:t>
                      </w: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公分寬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3270885</wp:posOffset>
                </wp:positionV>
                <wp:extent cx="3295650" cy="361950"/>
                <wp:effectExtent l="0" t="0" r="1905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0189" w:rsidRPr="0092426D" w:rsidRDefault="002A0189" w:rsidP="002A0189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0000"/>
                                <w:sz w:val="22"/>
                              </w:rPr>
                            </w:pP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出入口內外</w:t>
                            </w: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2</w:t>
                            </w:r>
                            <w:r w:rsidRPr="0092426D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</w:rPr>
                              <w:t>側</w:t>
                            </w: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至少</w:t>
                            </w:r>
                            <w:r w:rsidRPr="0092426D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</w:rPr>
                              <w:t>120</w:t>
                            </w: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公分，平整防滑易於通行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7" style="position:absolute;left:0;text-align:left;margin-left:276.15pt;margin-top:257.55pt;width:259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" fillcolor="#bdd7ee" strokecolor="window" strokeweight="1.5pt">
                <v:path arrowok="t"/>
                <v:textbox>
                  <w:txbxContent>
                    <w:p w:rsidR="002A0189" w:rsidRPr="0092426D" w:rsidRDefault="002A0189" w:rsidP="002A0189">
                      <w:pPr>
                        <w:jc w:val="center"/>
                        <w:rPr>
                          <w:rFonts w:ascii="Calibri Light" w:hAnsi="Calibri Light" w:cs="Calibri Light"/>
                          <w:color w:val="FF0000"/>
                          <w:sz w:val="22"/>
                        </w:rPr>
                      </w:pP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出入口內外</w:t>
                      </w: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2</w:t>
                      </w:r>
                      <w:r w:rsidRPr="0092426D">
                        <w:rPr>
                          <w:rFonts w:ascii="Calibri Light" w:hAnsi="Calibri Light" w:cs="Calibri Light"/>
                          <w:color w:val="000000"/>
                          <w:sz w:val="22"/>
                        </w:rPr>
                        <w:t>側</w:t>
                      </w: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至少</w:t>
                      </w:r>
                      <w:r w:rsidRPr="0092426D">
                        <w:rPr>
                          <w:rFonts w:ascii="Calibri Light" w:hAnsi="Calibri Light" w:cs="Calibri Light"/>
                          <w:color w:val="000000"/>
                          <w:sz w:val="22"/>
                        </w:rPr>
                        <w:t>120</w:t>
                      </w: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公分，平整防滑易於通行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1929765</wp:posOffset>
                </wp:positionV>
                <wp:extent cx="638175" cy="781050"/>
                <wp:effectExtent l="57150" t="38100" r="66675" b="762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 type="none" w="med" len="med"/>
                          <a:tailEnd type="none" w="med" len="med"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189" w:rsidRPr="0092426D" w:rsidRDefault="002A0189" w:rsidP="002A0189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0000"/>
                                <w:sz w:val="22"/>
                              </w:rPr>
                            </w:pP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通道至少</w:t>
                            </w: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9</w:t>
                            </w:r>
                            <w:r w:rsidRPr="0092426D">
                              <w:rPr>
                                <w:rFonts w:ascii="Calibri Light" w:hAnsi="Calibri Light" w:cs="Calibri Light"/>
                                <w:color w:val="000000"/>
                                <w:sz w:val="22"/>
                              </w:rPr>
                              <w:t>0</w:t>
                            </w:r>
                            <w:r w:rsidRPr="0092426D">
                              <w:rPr>
                                <w:rFonts w:ascii="Calibri Light" w:hAnsi="Calibri Light" w:cs="Calibri Light" w:hint="eastAsia"/>
                                <w:color w:val="000000"/>
                                <w:sz w:val="22"/>
                              </w:rPr>
                              <w:t>公分寬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232.5pt;margin-top:151.95pt;width:50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" fillcolor="#afafaf" stroked="f">
                <v:fill color2="#929292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2A0189" w:rsidRPr="0092426D" w:rsidRDefault="002A0189" w:rsidP="002A0189">
                      <w:pPr>
                        <w:jc w:val="center"/>
                        <w:rPr>
                          <w:rFonts w:ascii="Calibri Light" w:hAnsi="Calibri Light" w:cs="Calibri Light"/>
                          <w:color w:val="FF0000"/>
                          <w:sz w:val="22"/>
                        </w:rPr>
                      </w:pP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通道至少</w:t>
                      </w: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9</w:t>
                      </w:r>
                      <w:r w:rsidRPr="0092426D">
                        <w:rPr>
                          <w:rFonts w:ascii="Calibri Light" w:hAnsi="Calibri Light" w:cs="Calibri Light"/>
                          <w:color w:val="000000"/>
                          <w:sz w:val="22"/>
                        </w:rPr>
                        <w:t>0</w:t>
                      </w:r>
                      <w:r w:rsidRPr="0092426D">
                        <w:rPr>
                          <w:rFonts w:ascii="Calibri Light" w:hAnsi="Calibri Light" w:cs="Calibri Light" w:hint="eastAsia"/>
                          <w:color w:val="000000"/>
                          <w:sz w:val="22"/>
                        </w:rPr>
                        <w:t>公分寬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5175885</wp:posOffset>
                </wp:positionV>
                <wp:extent cx="1171575" cy="1247775"/>
                <wp:effectExtent l="0" t="0" r="9525" b="9525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1575" cy="1247775"/>
                          <a:chOff x="114300" y="104775"/>
                          <a:chExt cx="1171575" cy="1247775"/>
                        </a:xfrm>
                      </wpg:grpSpPr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104775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字方塊 12"/>
                        <wps:cNvSpPr txBox="1"/>
                        <wps:spPr>
                          <a:xfrm>
                            <a:off x="114300" y="1038225"/>
                            <a:ext cx="11715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A0189" w:rsidRPr="009D7B06" w:rsidRDefault="002A0189" w:rsidP="002A018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D7B06">
                                <w:rPr>
                                  <w:rFonts w:hint="eastAsia"/>
                                  <w:b/>
                                </w:rPr>
                                <w:t>指引</w:t>
                              </w:r>
                              <w:r w:rsidRPr="009D7B06">
                                <w:rPr>
                                  <w:rFonts w:hint="eastAsia"/>
                                  <w:b/>
                                </w:rPr>
                                <w:t>QR-CODE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" o:spid="_x0000_s1029" style="position:absolute;left:0;text-align:left;margin-left:415.8pt;margin-top:407.55pt;width:92.25pt;height:98.25pt;z-index:251665408;mso-width-relative:margin;mso-height-relative:margin" coordorigin="1143,1047" coordsize="11715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0" o:spid="_x0000_s1030" type="#_x0000_t75" style="position:absolute;left:2095;top:1047;width:9811;height:9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2" o:spid="_x0000_s1031" type="#_x0000_t202" style="position:absolute;left:1143;top:10382;width:1171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<v:textbox>
                    <w:txbxContent>
                      <w:p w:rsidR="002A0189" w:rsidRPr="009D7B06" w:rsidRDefault="002A0189" w:rsidP="002A0189">
                        <w:pPr>
                          <w:jc w:val="center"/>
                          <w:rPr>
                            <w:b/>
                          </w:rPr>
                        </w:pPr>
                        <w:r w:rsidRPr="009D7B06">
                          <w:rPr>
                            <w:rFonts w:hint="eastAsia"/>
                            <w:b/>
                          </w:rPr>
                          <w:t>指引</w:t>
                        </w:r>
                        <w:r w:rsidRPr="009D7B06">
                          <w:rPr>
                            <w:rFonts w:hint="eastAsia"/>
                            <w:b/>
                          </w:rPr>
                          <w:t>QR-CODE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3816350</wp:posOffset>
                </wp:positionV>
                <wp:extent cx="647700" cy="485775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A0189" w:rsidRPr="0092426D" w:rsidRDefault="002A0189" w:rsidP="002A0189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0000"/>
                                <w:sz w:val="56"/>
                              </w:rPr>
                            </w:pPr>
                            <w:r w:rsidRPr="0092426D">
                              <w:rPr>
                                <w:rFonts w:ascii="Calibri Light" w:hAnsi="Calibri Light" w:cs="Calibri Light"/>
                                <w:color w:val="FF0000"/>
                                <w:sz w:val="56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2" style="position:absolute;left:0;text-align:left;margin-left:149.25pt;margin-top:300.5pt;width:5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" filled="f" stroked="f">
                <v:stroke joinstyle="round"/>
                <v:path arrowok="t"/>
                <v:textbox>
                  <w:txbxContent>
                    <w:p w:rsidR="002A0189" w:rsidRPr="0092426D" w:rsidRDefault="002A0189" w:rsidP="002A0189">
                      <w:pPr>
                        <w:jc w:val="center"/>
                        <w:rPr>
                          <w:rFonts w:ascii="Calibri Light" w:hAnsi="Calibri Light" w:cs="Calibri Light"/>
                          <w:color w:val="FF0000"/>
                          <w:sz w:val="56"/>
                        </w:rPr>
                      </w:pPr>
                      <w:r w:rsidRPr="0092426D">
                        <w:rPr>
                          <w:rFonts w:ascii="Calibri Light" w:hAnsi="Calibri Light" w:cs="Calibri Light"/>
                          <w:color w:val="FF0000"/>
                          <w:sz w:val="56"/>
                        </w:rPr>
                        <w:t>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1720850</wp:posOffset>
                </wp:positionV>
                <wp:extent cx="647700" cy="485775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A0189" w:rsidRPr="0092426D" w:rsidRDefault="002A0189" w:rsidP="002A0189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0000"/>
                                <w:sz w:val="56"/>
                              </w:rPr>
                            </w:pPr>
                            <w:r w:rsidRPr="0092426D">
                              <w:rPr>
                                <w:rFonts w:ascii="Calibri Light" w:hAnsi="Calibri Light" w:cs="Calibri Light"/>
                                <w:color w:val="FF0000"/>
                                <w:sz w:val="56"/>
                              </w:rP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3" style="position:absolute;left:0;text-align:left;margin-left:142.5pt;margin-top:135.5pt;width:51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" filled="f" stroked="f">
                <v:stroke joinstyle="round"/>
                <v:path arrowok="t"/>
                <v:textbox>
                  <w:txbxContent>
                    <w:p w:rsidR="002A0189" w:rsidRPr="0092426D" w:rsidRDefault="002A0189" w:rsidP="002A0189">
                      <w:pPr>
                        <w:jc w:val="center"/>
                        <w:rPr>
                          <w:rFonts w:ascii="Calibri Light" w:hAnsi="Calibri Light" w:cs="Calibri Light"/>
                          <w:color w:val="FF0000"/>
                          <w:sz w:val="56"/>
                        </w:rPr>
                      </w:pPr>
                      <w:r w:rsidRPr="0092426D">
                        <w:rPr>
                          <w:rFonts w:ascii="Calibri Light" w:hAnsi="Calibri Light" w:cs="Calibri Light"/>
                          <w:color w:val="FF0000"/>
                          <w:sz w:val="56"/>
                        </w:rPr>
                        <w:t>B.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958850</wp:posOffset>
                </wp:positionV>
                <wp:extent cx="647700" cy="485775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485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A0189" w:rsidRPr="0092426D" w:rsidRDefault="002A0189" w:rsidP="002A0189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0000"/>
                                <w:sz w:val="56"/>
                              </w:rPr>
                            </w:pPr>
                            <w:r w:rsidRPr="0092426D">
                              <w:rPr>
                                <w:rFonts w:ascii="Calibri Light" w:hAnsi="Calibri Light" w:cs="Calibri Light"/>
                                <w:color w:val="FF0000"/>
                                <w:sz w:val="56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4" style="position:absolute;left:0;text-align:left;margin-left:133.5pt;margin-top:75.5pt;width:5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" filled="f" stroked="f">
                <v:stroke joinstyle="round"/>
                <v:path arrowok="t"/>
                <v:textbox>
                  <w:txbxContent>
                    <w:p w:rsidR="002A0189" w:rsidRPr="0092426D" w:rsidRDefault="002A0189" w:rsidP="002A0189">
                      <w:pPr>
                        <w:jc w:val="center"/>
                        <w:rPr>
                          <w:rFonts w:ascii="Calibri Light" w:hAnsi="Calibri Light" w:cs="Calibri Light"/>
                          <w:color w:val="FF0000"/>
                          <w:sz w:val="56"/>
                        </w:rPr>
                      </w:pPr>
                      <w:r w:rsidRPr="0092426D">
                        <w:rPr>
                          <w:rFonts w:ascii="Calibri Light" w:hAnsi="Calibri Light" w:cs="Calibri Light"/>
                          <w:color w:val="FF0000"/>
                          <w:sz w:val="56"/>
                        </w:rPr>
                        <w:t>C.</w:t>
                      </w:r>
                    </w:p>
                  </w:txbxContent>
                </v:textbox>
              </v:rect>
            </w:pict>
          </mc:Fallback>
        </mc:AlternateContent>
      </w:r>
      <w:r w:rsidRPr="00D165CC">
        <w:rPr>
          <w:noProof/>
        </w:rPr>
        <w:drawing>
          <wp:inline distT="0" distB="0" distL="0" distR="0">
            <wp:extent cx="5272405" cy="508762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0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B06">
        <w:rPr>
          <w:rFonts w:ascii="標楷體" w:eastAsia="標楷體" w:hAnsi="標楷體"/>
          <w:b/>
          <w:noProof/>
          <w:sz w:val="32"/>
        </w:rPr>
        <w:t xml:space="preserve"> </w:t>
      </w:r>
    </w:p>
    <w:p w:rsidR="002A0189" w:rsidRDefault="002A0189" w:rsidP="002A0189">
      <w:pPr>
        <w:spacing w:line="400" w:lineRule="exact"/>
        <w:rPr>
          <w:rFonts w:ascii="新細明體" w:hAnsi="新細明體"/>
          <w:b/>
          <w:sz w:val="28"/>
        </w:rPr>
      </w:pPr>
      <w:r w:rsidRPr="000D293E">
        <w:rPr>
          <w:rFonts w:ascii="標楷體" w:eastAsia="標楷體" w:hAnsi="標楷體" w:hint="eastAsia"/>
          <w:b/>
          <w:sz w:val="28"/>
        </w:rPr>
        <w:t>請參閱</w:t>
      </w:r>
      <w:r w:rsidRPr="000D293E">
        <w:rPr>
          <w:rFonts w:ascii="新細明體" w:hAnsi="新細明體" w:hint="eastAsia"/>
          <w:b/>
          <w:sz w:val="28"/>
        </w:rPr>
        <w:t>：</w:t>
      </w:r>
    </w:p>
    <w:p w:rsidR="002A0189" w:rsidRDefault="002A0189" w:rsidP="002A0189">
      <w:pPr>
        <w:spacing w:line="400" w:lineRule="exact"/>
        <w:rPr>
          <w:rFonts w:ascii="標楷體" w:eastAsia="標楷體" w:hAnsi="標楷體"/>
          <w:sz w:val="28"/>
        </w:rPr>
      </w:pPr>
      <w:r w:rsidRPr="003E0D6F">
        <w:rPr>
          <w:rFonts w:ascii="標楷體" w:eastAsia="標楷體" w:hAnsi="標楷體" w:hint="eastAsia"/>
          <w:sz w:val="28"/>
        </w:rPr>
        <w:t>社區藥局無障礙環境及友善服務參考指引</w:t>
      </w:r>
      <w:r>
        <w:rPr>
          <w:rFonts w:ascii="標楷體" w:eastAsia="標楷體" w:hAnsi="標楷體" w:hint="eastAsia"/>
          <w:sz w:val="28"/>
        </w:rPr>
        <w:t>(</w:t>
      </w:r>
      <w:r w:rsidRPr="0092426D">
        <w:rPr>
          <w:rFonts w:ascii="DFKaiShu-SB-Estd-BF" w:hAnsi="DFKaiShu-SB-Estd-BF" w:cs="DFKaiShu-SB-Estd-BF"/>
          <w:kern w:val="0"/>
          <w:sz w:val="28"/>
          <w:szCs w:val="28"/>
        </w:rPr>
        <w:t>https://reurl.cc/g49X3X</w:t>
      </w:r>
      <w:r w:rsidRPr="0092426D">
        <w:rPr>
          <w:rFonts w:ascii="DFKaiShu-SB-Estd-BF" w:hAnsi="DFKaiShu-SB-Estd-BF" w:cs="DFKaiShu-SB-Estd-BF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2A0189" w:rsidRDefault="002A0189" w:rsidP="002A0189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諮詢窗口: 吳小姐 04-2222-0655分機3310</w:t>
      </w:r>
    </w:p>
    <w:p w:rsidR="002A0189" w:rsidRDefault="002A0189" w:rsidP="002A0189">
      <w:pPr>
        <w:spacing w:line="400" w:lineRule="exact"/>
        <w:rPr>
          <w:rFonts w:ascii="標楷體" w:eastAsia="標楷體" w:hAnsi="標楷體"/>
          <w:sz w:val="28"/>
        </w:rPr>
      </w:pPr>
    </w:p>
    <w:p w:rsidR="002A0189" w:rsidRDefault="002A0189" w:rsidP="002A0189">
      <w:pPr>
        <w:spacing w:line="400" w:lineRule="exact"/>
        <w:rPr>
          <w:rFonts w:ascii="標楷體" w:eastAsia="標楷體" w:hAnsi="標楷體"/>
          <w:sz w:val="28"/>
        </w:rPr>
      </w:pPr>
    </w:p>
    <w:p w:rsidR="002A0189" w:rsidRPr="003E0D6F" w:rsidRDefault="002A0189" w:rsidP="002A0189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4"/>
        <w:gridCol w:w="3998"/>
      </w:tblGrid>
      <w:tr w:rsidR="002A0189" w:rsidTr="00D77FA4">
        <w:tc>
          <w:tcPr>
            <w:tcW w:w="6634" w:type="dxa"/>
            <w:shd w:val="clear" w:color="auto" w:fill="auto"/>
          </w:tcPr>
          <w:p w:rsidR="002A0189" w:rsidRPr="00D67885" w:rsidRDefault="002A0189" w:rsidP="00D77FA4">
            <w:pPr>
              <w:ind w:leftChars="3" w:left="7"/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lastRenderedPageBreak/>
              <w:t>A.藥局</w:t>
            </w:r>
            <w:r w:rsidRPr="00D67885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出入口</w:t>
            </w:r>
            <w:r w:rsidRPr="00D67885">
              <w:rPr>
                <w:rFonts w:ascii="標楷體" w:eastAsia="標楷體" w:hAnsi="標楷體" w:hint="eastAsia"/>
                <w:b/>
                <w:sz w:val="32"/>
              </w:rPr>
              <w:t>可供輪椅者進出</w:t>
            </w:r>
          </w:p>
          <w:p w:rsidR="002A0189" w:rsidRPr="00D67885" w:rsidRDefault="002A0189" w:rsidP="00D77FA4">
            <w:pPr>
              <w:autoSpaceDE w:val="0"/>
              <w:adjustRightInd w:val="0"/>
              <w:ind w:leftChars="3" w:left="324" w:hangingChars="132" w:hanging="317"/>
              <w:rPr>
                <w:rFonts w:ascii="標楷體" w:eastAsia="標楷體" w:hAnsi="標楷體"/>
                <w:b/>
                <w:u w:val="single"/>
                <w:bdr w:val="single" w:sz="4" w:space="0" w:color="auto"/>
              </w:rPr>
            </w:pPr>
            <w:r w:rsidRPr="00D67885">
              <w:rPr>
                <w:rFonts w:ascii="標楷體" w:eastAsia="標楷體" w:hAnsi="標楷體" w:hint="eastAsia"/>
                <w:b/>
                <w:u w:val="single"/>
                <w:bdr w:val="single" w:sz="4" w:space="0" w:color="auto"/>
              </w:rPr>
              <w:t>1.應符合以下3點規定:</w:t>
            </w:r>
          </w:p>
          <w:p w:rsidR="002A0189" w:rsidRPr="00D67885" w:rsidRDefault="002A0189" w:rsidP="002A0189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Chars="3" w:left="367"/>
              <w:textAlignment w:val="auto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</w:rPr>
              <w:t>出入口應至少</w:t>
            </w:r>
            <w:r w:rsidRPr="00D67885">
              <w:rPr>
                <w:rFonts w:ascii="標楷體" w:eastAsia="標楷體" w:hAnsi="標楷體"/>
                <w:b/>
              </w:rPr>
              <w:t>90</w:t>
            </w:r>
            <w:r w:rsidRPr="00D67885">
              <w:rPr>
                <w:rFonts w:ascii="標楷體" w:eastAsia="標楷體" w:hAnsi="標楷體" w:hint="eastAsia"/>
              </w:rPr>
              <w:t>公分寬；</w:t>
            </w:r>
            <w:r w:rsidRPr="00D67885">
              <w:rPr>
                <w:rFonts w:ascii="標楷體" w:eastAsia="標楷體" w:hAnsi="標楷體" w:hint="eastAsia"/>
                <w:b/>
              </w:rPr>
              <w:t>出入口內外兩側地面</w:t>
            </w:r>
            <w:r w:rsidRPr="00D67885">
              <w:rPr>
                <w:rFonts w:ascii="標楷體" w:eastAsia="標楷體" w:hAnsi="標楷體"/>
                <w:b/>
              </w:rPr>
              <w:t>120</w:t>
            </w:r>
            <w:r w:rsidRPr="00D67885">
              <w:rPr>
                <w:rFonts w:ascii="標楷體" w:eastAsia="標楷體" w:hAnsi="標楷體" w:hint="eastAsia"/>
                <w:b/>
              </w:rPr>
              <w:t>公分</w:t>
            </w:r>
            <w:r w:rsidRPr="00D67885">
              <w:rPr>
                <w:rFonts w:ascii="標楷體" w:eastAsia="標楷體" w:hAnsi="標楷體" w:hint="eastAsia"/>
              </w:rPr>
              <w:t>之範圍內應平整、防滑、易於通行，</w:t>
            </w:r>
            <w:proofErr w:type="gramStart"/>
            <w:r w:rsidRPr="00D67885">
              <w:rPr>
                <w:rFonts w:ascii="標楷體" w:eastAsia="標楷體" w:hAnsi="標楷體" w:hint="eastAsia"/>
              </w:rPr>
              <w:t>無高差</w:t>
            </w:r>
            <w:proofErr w:type="gramEnd"/>
            <w:r w:rsidRPr="00D67885">
              <w:rPr>
                <w:rFonts w:ascii="標楷體" w:eastAsia="標楷體" w:hAnsi="標楷體" w:hint="eastAsia"/>
              </w:rPr>
              <w:t>，且</w:t>
            </w:r>
            <w:r w:rsidRPr="00D67885">
              <w:rPr>
                <w:rFonts w:ascii="標楷體" w:eastAsia="標楷體" w:hAnsi="標楷體" w:hint="eastAsia"/>
                <w:b/>
              </w:rPr>
              <w:t>坡度不得大於1/50</w:t>
            </w:r>
            <w:r w:rsidRPr="00D67885">
              <w:rPr>
                <w:rFonts w:ascii="標楷體" w:eastAsia="標楷體" w:hAnsi="標楷體" w:hint="eastAsia"/>
              </w:rPr>
              <w:t>。</w:t>
            </w:r>
          </w:p>
          <w:p w:rsidR="002A0189" w:rsidRPr="00D67885" w:rsidRDefault="002A0189" w:rsidP="002A0189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Chars="3" w:left="367"/>
              <w:textAlignment w:val="auto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</w:rPr>
              <w:t>出入口前應設置</w:t>
            </w:r>
            <w:r w:rsidRPr="00D67885">
              <w:rPr>
                <w:rFonts w:ascii="標楷體" w:eastAsia="標楷體" w:hAnsi="標楷體" w:hint="eastAsia"/>
                <w:b/>
              </w:rPr>
              <w:t>平台</w:t>
            </w:r>
            <w:r w:rsidRPr="00D67885">
              <w:rPr>
                <w:rFonts w:ascii="標楷體" w:eastAsia="標楷體" w:hAnsi="標楷體" w:hint="eastAsia"/>
              </w:rPr>
              <w:t>，平台淨寬度與出入口同寬，且</w:t>
            </w:r>
            <w:r w:rsidRPr="00D67885">
              <w:rPr>
                <w:rFonts w:ascii="標楷體" w:eastAsia="標楷體" w:hAnsi="標楷體" w:hint="eastAsia"/>
                <w:b/>
              </w:rPr>
              <w:t>不得小於150公分，淨深度亦不得小於150公分，且坡度不得大於1/50</w:t>
            </w:r>
            <w:r w:rsidRPr="00D67885">
              <w:rPr>
                <w:rFonts w:ascii="標楷體" w:eastAsia="標楷體" w:hAnsi="標楷體" w:hint="eastAsia"/>
              </w:rPr>
              <w:t>。</w:t>
            </w:r>
          </w:p>
          <w:p w:rsidR="002A0189" w:rsidRPr="00D67885" w:rsidRDefault="002A0189" w:rsidP="002A0189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Chars="3" w:left="367"/>
              <w:textAlignment w:val="auto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</w:rPr>
              <w:t>出入口避免設置門檻，若設有</w:t>
            </w:r>
            <w:r w:rsidRPr="00D67885">
              <w:rPr>
                <w:rFonts w:ascii="標楷體" w:eastAsia="標楷體" w:hAnsi="標楷體" w:hint="eastAsia"/>
                <w:b/>
              </w:rPr>
              <w:t>門檻應在</w:t>
            </w:r>
            <w:r w:rsidRPr="00D67885">
              <w:rPr>
                <w:rFonts w:ascii="標楷體" w:eastAsia="標楷體" w:hAnsi="標楷體"/>
                <w:b/>
              </w:rPr>
              <w:t>3</w:t>
            </w:r>
            <w:r w:rsidRPr="00D67885">
              <w:rPr>
                <w:rFonts w:ascii="標楷體" w:eastAsia="標楷體" w:hAnsi="標楷體" w:hint="eastAsia"/>
                <w:b/>
              </w:rPr>
              <w:t>公分以下，且應做</w:t>
            </w:r>
            <w:r w:rsidRPr="00D67885">
              <w:rPr>
                <w:rFonts w:ascii="標楷體" w:eastAsia="標楷體" w:hAnsi="標楷體"/>
                <w:b/>
              </w:rPr>
              <w:t>1/2</w:t>
            </w:r>
            <w:r w:rsidRPr="00D67885">
              <w:rPr>
                <w:rFonts w:ascii="標楷體" w:eastAsia="標楷體" w:hAnsi="標楷體" w:hint="eastAsia"/>
                <w:b/>
              </w:rPr>
              <w:t>之斜角處理</w:t>
            </w:r>
            <w:r w:rsidRPr="00D67885">
              <w:rPr>
                <w:rFonts w:ascii="標楷體" w:eastAsia="標楷體" w:hAnsi="標楷體" w:hint="eastAsia"/>
              </w:rPr>
              <w:t>（</w:t>
            </w:r>
            <w:r w:rsidRPr="00D67885">
              <w:rPr>
                <w:rFonts w:ascii="標楷體" w:eastAsia="標楷體" w:hAnsi="標楷體"/>
              </w:rPr>
              <w:t>0.5</w:t>
            </w:r>
            <w:r w:rsidRPr="00D67885">
              <w:rPr>
                <w:rFonts w:ascii="標楷體" w:eastAsia="標楷體" w:hAnsi="標楷體" w:hint="eastAsia"/>
              </w:rPr>
              <w:t>公分以下門檻不受限制）。</w:t>
            </w:r>
          </w:p>
          <w:p w:rsidR="002A0189" w:rsidRPr="00D67885" w:rsidRDefault="002A0189" w:rsidP="00D77FA4">
            <w:pPr>
              <w:autoSpaceDE w:val="0"/>
              <w:adjustRightInd w:val="0"/>
              <w:ind w:leftChars="3" w:left="324" w:hangingChars="132" w:hanging="317"/>
              <w:rPr>
                <w:rFonts w:ascii="標楷體" w:eastAsia="標楷體" w:hAnsi="標楷體"/>
                <w:b/>
                <w:u w:val="single"/>
                <w:bdr w:val="single" w:sz="4" w:space="0" w:color="auto"/>
              </w:rPr>
            </w:pPr>
            <w:r w:rsidRPr="00D67885">
              <w:rPr>
                <w:rFonts w:ascii="標楷體" w:eastAsia="標楷體" w:hAnsi="標楷體" w:hint="eastAsia"/>
                <w:b/>
                <w:u w:val="single"/>
                <w:bdr w:val="single" w:sz="4" w:space="0" w:color="auto"/>
              </w:rPr>
              <w:t>2.雖不符合前項3點，但符合以下任</w:t>
            </w:r>
            <w:proofErr w:type="gramStart"/>
            <w:r w:rsidRPr="00D67885">
              <w:rPr>
                <w:rFonts w:ascii="標楷體" w:eastAsia="標楷體" w:hAnsi="標楷體" w:hint="eastAsia"/>
                <w:b/>
                <w:u w:val="single"/>
                <w:bdr w:val="single" w:sz="4" w:space="0" w:color="auto"/>
              </w:rPr>
              <w:t>一</w:t>
            </w:r>
            <w:proofErr w:type="gramEnd"/>
            <w:r w:rsidRPr="00D67885">
              <w:rPr>
                <w:rFonts w:ascii="標楷體" w:eastAsia="標楷體" w:hAnsi="標楷體" w:hint="eastAsia"/>
                <w:b/>
                <w:u w:val="single"/>
                <w:bdr w:val="single" w:sz="4" w:space="0" w:color="auto"/>
              </w:rPr>
              <w:t>:</w:t>
            </w:r>
          </w:p>
          <w:p w:rsidR="002A0189" w:rsidRPr="00D67885" w:rsidRDefault="002A0189" w:rsidP="002A0189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djustRightInd w:val="0"/>
              <w:ind w:leftChars="3" w:left="367"/>
              <w:textAlignment w:val="auto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</w:rPr>
              <w:t>出入口</w:t>
            </w:r>
            <w:proofErr w:type="gramStart"/>
            <w:r w:rsidRPr="00D67885">
              <w:rPr>
                <w:rFonts w:ascii="標楷體" w:eastAsia="標楷體" w:hAnsi="標楷體" w:hint="eastAsia"/>
              </w:rPr>
              <w:t>有高差者</w:t>
            </w:r>
            <w:proofErr w:type="gramEnd"/>
            <w:r w:rsidRPr="00D6788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D67885">
              <w:rPr>
                <w:rFonts w:ascii="標楷體" w:eastAsia="標楷體" w:hAnsi="標楷體" w:hint="eastAsia"/>
                <w:b/>
              </w:rPr>
              <w:t>若高差大於</w:t>
            </w:r>
            <w:proofErr w:type="gramEnd"/>
            <w:r w:rsidRPr="00D67885">
              <w:rPr>
                <w:rFonts w:ascii="標楷體" w:eastAsia="標楷體" w:hAnsi="標楷體"/>
                <w:b/>
              </w:rPr>
              <w:t>3</w:t>
            </w:r>
            <w:r w:rsidRPr="00D67885">
              <w:rPr>
                <w:rFonts w:ascii="標楷體" w:eastAsia="標楷體" w:hAnsi="標楷體" w:hint="eastAsia"/>
                <w:b/>
              </w:rPr>
              <w:t>公分，應設置符合改善措施之坡道或升降機</w:t>
            </w:r>
            <w:r w:rsidRPr="00D67885">
              <w:rPr>
                <w:rFonts w:ascii="標楷體" w:eastAsia="標楷體" w:hAnsi="標楷體" w:hint="eastAsia"/>
              </w:rPr>
              <w:t>。</w:t>
            </w:r>
          </w:p>
          <w:p w:rsidR="002A0189" w:rsidRPr="00D67885" w:rsidRDefault="002A0189" w:rsidP="002A0189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djustRightInd w:val="0"/>
              <w:ind w:leftChars="3" w:left="367"/>
              <w:textAlignment w:val="auto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</w:rPr>
              <w:t>無法設置坡道者，可使用</w:t>
            </w:r>
            <w:r w:rsidRPr="00D67885">
              <w:rPr>
                <w:rFonts w:ascii="標楷體" w:eastAsia="標楷體" w:hAnsi="標楷體" w:hint="eastAsia"/>
                <w:b/>
              </w:rPr>
              <w:t>活動式斜坡板</w:t>
            </w:r>
            <w:r w:rsidRPr="00D67885">
              <w:rPr>
                <w:rFonts w:ascii="標楷體" w:eastAsia="標楷體" w:hAnsi="標楷體" w:hint="eastAsia"/>
              </w:rPr>
              <w:t>，或</w:t>
            </w:r>
            <w:r w:rsidRPr="00D67885">
              <w:rPr>
                <w:rFonts w:ascii="標楷體" w:eastAsia="標楷體" w:hAnsi="標楷體" w:hint="eastAsia"/>
                <w:b/>
                <w:u w:val="single"/>
              </w:rPr>
              <w:t>設置服務鈴及標示牌</w:t>
            </w:r>
            <w:r w:rsidRPr="00D67885">
              <w:rPr>
                <w:rFonts w:ascii="標楷體" w:eastAsia="標楷體" w:hAnsi="標楷體" w:hint="eastAsia"/>
              </w:rPr>
              <w:t>，由服務人員提供協助。</w:t>
            </w:r>
          </w:p>
        </w:tc>
        <w:tc>
          <w:tcPr>
            <w:tcW w:w="3998" w:type="dxa"/>
            <w:shd w:val="clear" w:color="auto" w:fill="auto"/>
          </w:tcPr>
          <w:p w:rsidR="002A0189" w:rsidRPr="00D67885" w:rsidRDefault="002A0189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(擇</w:t>
            </w:r>
            <w:proofErr w:type="gramStart"/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proofErr w:type="gramEnd"/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勾選)</w:t>
            </w:r>
          </w:p>
          <w:p w:rsidR="002A0189" w:rsidRPr="00D67885" w:rsidRDefault="002A0189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6788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門口</w:t>
            </w:r>
            <w:r w:rsidRPr="00D67885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無需</w:t>
            </w: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安裝服務鈴及標示牌，輪椅者可</w:t>
            </w:r>
            <w:r w:rsidRPr="00D6788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自行進出</w:t>
            </w: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  <w:r w:rsidRPr="00D67885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</w:p>
          <w:p w:rsidR="002A0189" w:rsidRPr="00D67885" w:rsidRDefault="002A0189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6788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門口</w:t>
            </w:r>
            <w:r w:rsidRPr="00D67885">
              <w:rPr>
                <w:rFonts w:ascii="標楷體" w:eastAsia="標楷體" w:hAnsi="標楷體" w:cs="新細明體" w:hint="eastAsia"/>
                <w:b/>
                <w:sz w:val="28"/>
                <w:szCs w:val="28"/>
                <w:shd w:val="pct15" w:color="auto" w:fill="FFFFFF"/>
              </w:rPr>
              <w:t>有</w:t>
            </w: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安裝服務鈴及標示牌，由</w:t>
            </w:r>
            <w:r w:rsidRPr="00D6788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服務人員協助</w:t>
            </w: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輪椅者進出</w:t>
            </w:r>
            <w:r w:rsidRPr="00D67885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(若選此項，請提供服務鈴及標示牌架設完成的照片)</w:t>
            </w:r>
          </w:p>
          <w:p w:rsidR="002A0189" w:rsidRDefault="002A0189" w:rsidP="00D77FA4">
            <w:pPr>
              <w:spacing w:line="400" w:lineRule="exact"/>
            </w:pPr>
          </w:p>
        </w:tc>
      </w:tr>
      <w:tr w:rsidR="002A0189" w:rsidTr="00D77FA4">
        <w:tc>
          <w:tcPr>
            <w:tcW w:w="6634" w:type="dxa"/>
            <w:shd w:val="clear" w:color="auto" w:fill="auto"/>
          </w:tcPr>
          <w:p w:rsidR="002A0189" w:rsidRPr="00D67885" w:rsidRDefault="002A0189" w:rsidP="00D77FA4">
            <w:pPr>
              <w:autoSpaceDE w:val="0"/>
              <w:adjustRightInd w:val="0"/>
              <w:spacing w:line="400" w:lineRule="exact"/>
              <w:ind w:leftChars="3" w:left="7"/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B.藥局出入口到達無障礙服務櫃台的</w:t>
            </w:r>
            <w:r w:rsidRPr="00D67885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走廊內部通道</w:t>
            </w:r>
            <w:r w:rsidRPr="00D67885">
              <w:rPr>
                <w:rFonts w:ascii="標楷體" w:eastAsia="標楷體" w:hAnsi="標楷體" w:hint="eastAsia"/>
                <w:b/>
                <w:sz w:val="32"/>
              </w:rPr>
              <w:t>可供輪椅者進出</w:t>
            </w:r>
          </w:p>
          <w:p w:rsidR="002A0189" w:rsidRPr="00D67885" w:rsidRDefault="002A0189" w:rsidP="00D77FA4">
            <w:pPr>
              <w:autoSpaceDE w:val="0"/>
              <w:adjustRightInd w:val="0"/>
              <w:ind w:leftChars="3" w:left="324" w:hangingChars="132" w:hanging="317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</w:rPr>
              <w:t>應符合以下2點:</w:t>
            </w:r>
          </w:p>
          <w:p w:rsidR="002A0189" w:rsidRPr="00D67885" w:rsidRDefault="002A0189" w:rsidP="002A0189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djustRightInd w:val="0"/>
              <w:ind w:leftChars="3" w:left="367"/>
              <w:textAlignment w:val="auto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  <w:b/>
              </w:rPr>
              <w:t>寬度不得小於90公分</w:t>
            </w:r>
            <w:r w:rsidRPr="00D67885">
              <w:rPr>
                <w:rFonts w:ascii="標楷體" w:eastAsia="標楷體" w:hAnsi="標楷體" w:hint="eastAsia"/>
              </w:rPr>
              <w:t>，且應暢行無阻。</w:t>
            </w:r>
          </w:p>
          <w:p w:rsidR="002A0189" w:rsidRPr="00D67885" w:rsidRDefault="002A0189" w:rsidP="002A0189">
            <w:pPr>
              <w:pStyle w:val="a3"/>
              <w:numPr>
                <w:ilvl w:val="0"/>
                <w:numId w:val="1"/>
              </w:numPr>
              <w:suppressAutoHyphens w:val="0"/>
              <w:autoSpaceDE w:val="0"/>
              <w:adjustRightInd w:val="0"/>
              <w:ind w:leftChars="3" w:left="367"/>
              <w:textAlignment w:val="auto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</w:rPr>
              <w:t>在距離地面</w:t>
            </w:r>
            <w:r w:rsidRPr="00D67885">
              <w:rPr>
                <w:rFonts w:ascii="標楷體" w:eastAsia="標楷體" w:hAnsi="標楷體"/>
              </w:rPr>
              <w:t>60</w:t>
            </w:r>
            <w:r w:rsidRPr="00D67885">
              <w:rPr>
                <w:rFonts w:ascii="標楷體" w:eastAsia="標楷體" w:hAnsi="標楷體" w:hint="eastAsia"/>
              </w:rPr>
              <w:t>至</w:t>
            </w:r>
            <w:r w:rsidRPr="00D67885">
              <w:rPr>
                <w:rFonts w:ascii="標楷體" w:eastAsia="標楷體" w:hAnsi="標楷體"/>
              </w:rPr>
              <w:t>190</w:t>
            </w:r>
            <w:r w:rsidRPr="00D67885">
              <w:rPr>
                <w:rFonts w:ascii="標楷體" w:eastAsia="標楷體" w:hAnsi="標楷體" w:hint="eastAsia"/>
              </w:rPr>
              <w:t>公分的範圍內，不能有</w:t>
            </w:r>
            <w:r w:rsidRPr="00D67885">
              <w:rPr>
                <w:rFonts w:ascii="標楷體" w:eastAsia="標楷體" w:hAnsi="標楷體"/>
              </w:rPr>
              <w:t>10</w:t>
            </w:r>
            <w:r w:rsidRPr="00D67885">
              <w:rPr>
                <w:rFonts w:ascii="標楷體" w:eastAsia="標楷體" w:hAnsi="標楷體" w:hint="eastAsia"/>
              </w:rPr>
              <w:t>公分以上的</w:t>
            </w:r>
            <w:r w:rsidRPr="00D67885">
              <w:rPr>
                <w:rFonts w:ascii="標楷體" w:eastAsia="標楷體" w:hAnsi="標楷體" w:hint="eastAsia"/>
                <w:b/>
              </w:rPr>
              <w:t>懸空突出物</w:t>
            </w:r>
            <w:r w:rsidRPr="00D67885">
              <w:rPr>
                <w:rFonts w:ascii="標楷體" w:eastAsia="標楷體" w:hAnsi="標楷體" w:hint="eastAsia"/>
              </w:rPr>
              <w:t>，例如過於突出的商品架掛勾，易使視覺障礙者、高齡者或兒童碰撞受傷。但</w:t>
            </w:r>
            <w:proofErr w:type="gramStart"/>
            <w:r w:rsidRPr="00D67885">
              <w:rPr>
                <w:rFonts w:ascii="標楷體" w:eastAsia="標楷體" w:hAnsi="標楷體" w:hint="eastAsia"/>
              </w:rPr>
              <w:t>突出物若為</w:t>
            </w:r>
            <w:proofErr w:type="gramEnd"/>
            <w:r w:rsidRPr="00D67885">
              <w:rPr>
                <w:rFonts w:ascii="標楷體" w:eastAsia="標楷體" w:hAnsi="標楷體" w:hint="eastAsia"/>
              </w:rPr>
              <w:t>必要設置，則應加裝防護設施，或於下方放置物品。</w:t>
            </w:r>
          </w:p>
        </w:tc>
        <w:tc>
          <w:tcPr>
            <w:tcW w:w="3998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6788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是</w:t>
            </w:r>
          </w:p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A0189" w:rsidTr="00D77FA4">
        <w:tc>
          <w:tcPr>
            <w:tcW w:w="6634" w:type="dxa"/>
            <w:shd w:val="clear" w:color="auto" w:fill="auto"/>
          </w:tcPr>
          <w:p w:rsidR="002A0189" w:rsidRPr="00D67885" w:rsidRDefault="002A0189" w:rsidP="00D77FA4">
            <w:pPr>
              <w:autoSpaceDE w:val="0"/>
              <w:adjustRightInd w:val="0"/>
              <w:spacing w:line="400" w:lineRule="exact"/>
              <w:ind w:leftChars="3" w:left="7"/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C.藥局有合適的</w:t>
            </w:r>
            <w:r w:rsidRPr="00D67885">
              <w:rPr>
                <w:rFonts w:ascii="標楷體" w:eastAsia="標楷體" w:hAnsi="標楷體" w:hint="eastAsia"/>
                <w:b/>
                <w:sz w:val="32"/>
                <w:shd w:val="pct15" w:color="auto" w:fill="FFFFFF"/>
              </w:rPr>
              <w:t>無障礙服務櫃檯</w:t>
            </w:r>
            <w:r w:rsidRPr="00D67885">
              <w:rPr>
                <w:rFonts w:ascii="標楷體" w:eastAsia="標楷體" w:hAnsi="標楷體" w:hint="eastAsia"/>
                <w:b/>
                <w:sz w:val="32"/>
              </w:rPr>
              <w:t>提供輪椅者買藥及諮詢</w:t>
            </w:r>
          </w:p>
          <w:p w:rsidR="002A0189" w:rsidRPr="00D67885" w:rsidRDefault="002A0189" w:rsidP="00D77FA4">
            <w:pPr>
              <w:autoSpaceDE w:val="0"/>
              <w:adjustRightInd w:val="0"/>
              <w:ind w:leftChars="3" w:left="324" w:hangingChars="132" w:hanging="317"/>
              <w:rPr>
                <w:rFonts w:ascii="標楷體" w:eastAsia="標楷體" w:hAnsi="標楷體"/>
              </w:rPr>
            </w:pPr>
            <w:r w:rsidRPr="00D67885">
              <w:rPr>
                <w:rFonts w:ascii="標楷體" w:eastAsia="標楷體" w:hAnsi="標楷體" w:hint="eastAsia"/>
              </w:rPr>
              <w:t>應符合以下2點:</w:t>
            </w:r>
          </w:p>
          <w:p w:rsidR="002A0189" w:rsidRPr="00D67885" w:rsidRDefault="002A0189" w:rsidP="002A0189">
            <w:pPr>
              <w:pStyle w:val="a3"/>
              <w:numPr>
                <w:ilvl w:val="0"/>
                <w:numId w:val="2"/>
              </w:numPr>
              <w:suppressAutoHyphens w:val="0"/>
              <w:autoSpaceDE w:val="0"/>
              <w:adjustRightInd w:val="0"/>
              <w:ind w:leftChars="3" w:left="367"/>
              <w:textAlignment w:val="auto"/>
              <w:rPr>
                <w:rFonts w:ascii="新細明體" w:hAnsi="新細明體"/>
              </w:rPr>
            </w:pPr>
            <w:r w:rsidRPr="00D67885">
              <w:rPr>
                <w:rFonts w:ascii="標楷體" w:eastAsia="標楷體" w:hAnsi="標楷體" w:hint="eastAsia"/>
              </w:rPr>
              <w:t>有足夠空間供輪椅使用者可行進或迴轉</w:t>
            </w:r>
            <w:r w:rsidRPr="00D67885">
              <w:rPr>
                <w:rFonts w:ascii="新細明體" w:hAnsi="新細明體" w:hint="eastAsia"/>
              </w:rPr>
              <w:t>。</w:t>
            </w:r>
          </w:p>
          <w:p w:rsidR="002A0189" w:rsidRPr="00D67885" w:rsidRDefault="002A0189" w:rsidP="002A0189">
            <w:pPr>
              <w:pStyle w:val="a3"/>
              <w:numPr>
                <w:ilvl w:val="0"/>
                <w:numId w:val="2"/>
              </w:numPr>
              <w:suppressAutoHyphens w:val="0"/>
              <w:autoSpaceDE w:val="0"/>
              <w:adjustRightInd w:val="0"/>
              <w:ind w:leftChars="3" w:left="367"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D67885">
              <w:rPr>
                <w:rFonts w:ascii="標楷體" w:eastAsia="標楷體" w:hAnsi="標楷體" w:hint="eastAsia"/>
                <w:b/>
              </w:rPr>
              <w:t>檯面距地板面</w:t>
            </w:r>
            <w:proofErr w:type="gramEnd"/>
            <w:r w:rsidRPr="00D67885">
              <w:rPr>
                <w:rFonts w:ascii="標楷體" w:eastAsia="標楷體" w:hAnsi="標楷體" w:hint="eastAsia"/>
                <w:b/>
              </w:rPr>
              <w:t>應為70~80公分</w:t>
            </w:r>
            <w:r w:rsidRPr="00D67885">
              <w:rPr>
                <w:rFonts w:ascii="標楷體" w:eastAsia="標楷體" w:hAnsi="標楷體" w:hint="eastAsia"/>
              </w:rPr>
              <w:t>，且檯面下應符合膝蓋淨容納空間規定，若整體櫃台難以改善，可另增設</w:t>
            </w:r>
            <w:proofErr w:type="gramStart"/>
            <w:r w:rsidRPr="00D67885">
              <w:rPr>
                <w:rFonts w:ascii="標楷體" w:eastAsia="標楷體" w:hAnsi="標楷體" w:hint="eastAsia"/>
                <w:b/>
              </w:rPr>
              <w:t>活動桌板</w:t>
            </w:r>
            <w:proofErr w:type="gramEnd"/>
            <w:r w:rsidRPr="00D67885">
              <w:rPr>
                <w:rFonts w:ascii="標楷體" w:eastAsia="標楷體" w:hAnsi="標楷體" w:hint="eastAsia"/>
              </w:rPr>
              <w:t>，或提供文件夾板，以利輪椅使用者書寫。</w:t>
            </w:r>
          </w:p>
        </w:tc>
        <w:tc>
          <w:tcPr>
            <w:tcW w:w="3998" w:type="dxa"/>
            <w:shd w:val="clear" w:color="auto" w:fill="auto"/>
          </w:tcPr>
          <w:p w:rsidR="002A0189" w:rsidRPr="00D67885" w:rsidRDefault="002A0189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(擇</w:t>
            </w:r>
            <w:proofErr w:type="gramStart"/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proofErr w:type="gramEnd"/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勾選)</w:t>
            </w:r>
          </w:p>
          <w:p w:rsidR="002A0189" w:rsidRPr="00D67885" w:rsidRDefault="002A0189" w:rsidP="00D77FA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6788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櫃台本身高度合適</w:t>
            </w:r>
            <w:proofErr w:type="gramStart"/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即可供</w:t>
            </w:r>
            <w:proofErr w:type="gramEnd"/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輪椅者買藥及諮詢</w:t>
            </w:r>
          </w:p>
          <w:p w:rsidR="002A0189" w:rsidRPr="00D67885" w:rsidRDefault="002A0189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67885">
              <w:rPr>
                <w:rFonts w:ascii="標楷體" w:eastAsia="標楷體" w:hAnsi="標楷體" w:cs="新細明體"/>
                <w:sz w:val="28"/>
                <w:szCs w:val="28"/>
              </w:rPr>
              <w:t>□</w:t>
            </w:r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櫃台有安裝活動式</w:t>
            </w:r>
            <w:proofErr w:type="gramStart"/>
            <w:r w:rsidRPr="00D67885">
              <w:rPr>
                <w:rFonts w:ascii="標楷體" w:eastAsia="標楷體" w:hAnsi="標楷體" w:cs="新細明體" w:hint="eastAsia"/>
                <w:sz w:val="28"/>
                <w:szCs w:val="28"/>
              </w:rPr>
              <w:t>摺疊桌板</w:t>
            </w:r>
            <w:proofErr w:type="gramEnd"/>
            <w:r w:rsidRPr="00D67885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(若選此項，請提供活動式</w:t>
            </w:r>
            <w:proofErr w:type="gramStart"/>
            <w:r w:rsidRPr="00D67885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摺疊桌板架設</w:t>
            </w:r>
            <w:proofErr w:type="gramEnd"/>
            <w:r w:rsidRPr="00D67885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完成的照片)</w:t>
            </w:r>
          </w:p>
        </w:tc>
      </w:tr>
    </w:tbl>
    <w:p w:rsidR="002A0189" w:rsidRDefault="002A0189" w:rsidP="002A0189">
      <w:pPr>
        <w:spacing w:line="480" w:lineRule="exact"/>
        <w:rPr>
          <w:rFonts w:ascii="標楷體" w:eastAsia="標楷體" w:hAnsi="標楷體"/>
          <w:b/>
          <w:sz w:val="32"/>
        </w:rPr>
      </w:pPr>
    </w:p>
    <w:p w:rsidR="002A0189" w:rsidRDefault="002A0189" w:rsidP="002A0189">
      <w:pPr>
        <w:spacing w:line="480" w:lineRule="exact"/>
        <w:rPr>
          <w:rFonts w:ascii="標楷體" w:eastAsia="標楷體" w:hAnsi="標楷體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362585</wp:posOffset>
                </wp:positionV>
                <wp:extent cx="1522730" cy="1137920"/>
                <wp:effectExtent l="0" t="0" r="1270" b="508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2730" cy="1137920"/>
                          <a:chOff x="0" y="0"/>
                          <a:chExt cx="1522785" cy="1138006"/>
                        </a:xfrm>
                      </wpg:grpSpPr>
                      <wps:wsp>
                        <wps:cNvPr id="17" name="文字方塊 17"/>
                        <wps:cNvSpPr txBox="1"/>
                        <wps:spPr>
                          <a:xfrm>
                            <a:off x="0" y="857250"/>
                            <a:ext cx="1522785" cy="2807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A0189" w:rsidRPr="009D7B06" w:rsidRDefault="002A0189" w:rsidP="002A018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 w:rsidRPr="009D7B06">
                                <w:rPr>
                                  <w:rFonts w:hint="eastAsia"/>
                                  <w:b/>
                                </w:rPr>
                                <w:t>非登不可</w:t>
                              </w:r>
                              <w:proofErr w:type="gramEnd"/>
                              <w:r w:rsidRPr="009D7B06">
                                <w:rPr>
                                  <w:rFonts w:hint="eastAsia"/>
                                  <w:b/>
                                </w:rPr>
                                <w:t>QR-CODE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325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035" style="position:absolute;margin-left:400.8pt;margin-top:28.55pt;width:119.9pt;height:89.6pt;z-index:251666432" coordsize="15227,1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">
                <v:shape id="文字方塊 17" o:spid="_x0000_s1036" type="#_x0000_t202" style="position:absolute;top:8572;width:15227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  <v:textbox>
                    <w:txbxContent>
                      <w:p w:rsidR="002A0189" w:rsidRPr="009D7B06" w:rsidRDefault="002A0189" w:rsidP="002A0189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 w:rsidRPr="009D7B06">
                          <w:rPr>
                            <w:rFonts w:hint="eastAsia"/>
                            <w:b/>
                          </w:rPr>
                          <w:t>非登不可</w:t>
                        </w:r>
                        <w:proofErr w:type="gramEnd"/>
                        <w:r w:rsidRPr="009D7B06">
                          <w:rPr>
                            <w:rFonts w:hint="eastAsia"/>
                            <w:b/>
                          </w:rPr>
                          <w:t>QR-CODE</w:t>
                        </w:r>
                      </w:p>
                    </w:txbxContent>
                  </v:textbox>
                </v:shape>
                <v:shape id="圖片 18" o:spid="_x0000_s1037" type="#_x0000_t75" style="position:absolute;left:3143;width:8572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b/>
          <w:sz w:val="32"/>
        </w:rPr>
        <w:t>三、</w:t>
      </w:r>
      <w:r w:rsidRPr="004E4761">
        <w:rPr>
          <w:rFonts w:ascii="標楷體" w:eastAsia="標楷體" w:hAnsi="標楷體" w:hint="eastAsia"/>
          <w:b/>
          <w:sz w:val="32"/>
        </w:rPr>
        <w:t>是否</w:t>
      </w:r>
      <w:proofErr w:type="gramStart"/>
      <w:r w:rsidRPr="004E4761">
        <w:rPr>
          <w:rFonts w:ascii="標楷體" w:eastAsia="標楷體" w:hAnsi="標楷體" w:hint="eastAsia"/>
          <w:b/>
          <w:sz w:val="32"/>
        </w:rPr>
        <w:t>更新非登不可</w:t>
      </w:r>
      <w:proofErr w:type="gramEnd"/>
      <w:r w:rsidRPr="004E4761">
        <w:rPr>
          <w:rFonts w:ascii="標楷體" w:eastAsia="標楷體" w:hAnsi="標楷體" w:hint="eastAsia"/>
          <w:b/>
          <w:sz w:val="32"/>
        </w:rPr>
        <w:t xml:space="preserve">藥局基本資料頁籤「無障礙設施與服務資料」(網址：http://fadenbook.fda.gov.tw/pub/index.aspx)?  </w:t>
      </w:r>
    </w:p>
    <w:p w:rsidR="002A0189" w:rsidRDefault="002A0189" w:rsidP="002A0189">
      <w:pPr>
        <w:spacing w:line="480" w:lineRule="exact"/>
        <w:rPr>
          <w:rFonts w:ascii="標楷體" w:eastAsia="標楷體" w:hAnsi="標楷體"/>
          <w:b/>
          <w:sz w:val="32"/>
        </w:rPr>
      </w:pPr>
      <w:r w:rsidRPr="004E4761">
        <w:rPr>
          <w:rFonts w:ascii="標楷體" w:eastAsia="標楷體" w:hAnsi="標楷體" w:hint="eastAsia"/>
          <w:b/>
          <w:sz w:val="32"/>
        </w:rPr>
        <w:t>□已更新   □無更新</w:t>
      </w:r>
    </w:p>
    <w:p w:rsidR="002A0189" w:rsidRDefault="002A0189" w:rsidP="002A0189">
      <w:pPr>
        <w:rPr>
          <w:rFonts w:ascii="標楷體" w:eastAsia="標楷體" w:hAnsi="標楷體" w:hint="eastAsia"/>
          <w:b/>
          <w:sz w:val="32"/>
        </w:rPr>
      </w:pPr>
    </w:p>
    <w:p w:rsidR="002A0189" w:rsidRDefault="002A0189" w:rsidP="002A0189">
      <w:pPr>
        <w:rPr>
          <w:rFonts w:ascii="標楷體" w:eastAsia="標楷體" w:hAnsi="標楷體" w:hint="eastAsia"/>
          <w:b/>
          <w:sz w:val="32"/>
        </w:rPr>
      </w:pPr>
      <w:bookmarkStart w:id="0" w:name="_GoBack"/>
      <w:bookmarkEnd w:id="0"/>
    </w:p>
    <w:p w:rsidR="002A0189" w:rsidRDefault="002A0189" w:rsidP="002A0189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四、符合A級無障礙藥局之佐證照片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274"/>
      </w:tblGrid>
      <w:tr w:rsidR="002A0189" w:rsidTr="00D77FA4">
        <w:trPr>
          <w:trHeight w:val="5220"/>
        </w:trPr>
        <w:tc>
          <w:tcPr>
            <w:tcW w:w="5358" w:type="dxa"/>
            <w:shd w:val="clear" w:color="auto" w:fill="auto"/>
          </w:tcPr>
          <w:p w:rsidR="002A0189" w:rsidRPr="00D67885" w:rsidRDefault="002A0189" w:rsidP="00D77FA4">
            <w:pPr>
              <w:ind w:left="6" w:hangingChars="2" w:hanging="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5274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A0189" w:rsidTr="00D77FA4">
        <w:tc>
          <w:tcPr>
            <w:tcW w:w="5358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藥局市招</w:t>
            </w:r>
          </w:p>
        </w:tc>
        <w:tc>
          <w:tcPr>
            <w:tcW w:w="5274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藥局外部照片(遠景)</w:t>
            </w:r>
          </w:p>
        </w:tc>
      </w:tr>
      <w:tr w:rsidR="002A0189" w:rsidTr="00D77FA4">
        <w:trPr>
          <w:trHeight w:val="5484"/>
        </w:trPr>
        <w:tc>
          <w:tcPr>
            <w:tcW w:w="5358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5274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A0189" w:rsidTr="00D77FA4">
        <w:tc>
          <w:tcPr>
            <w:tcW w:w="5358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藥局出入口照片</w:t>
            </w:r>
          </w:p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D67885">
              <w:rPr>
                <w:rFonts w:ascii="標楷體" w:eastAsia="標楷體" w:hAnsi="標楷體" w:hint="eastAsia"/>
                <w:sz w:val="28"/>
              </w:rPr>
              <w:t>請拍示意</w:t>
            </w:r>
            <w:proofErr w:type="gramEnd"/>
            <w:r w:rsidRPr="00D67885">
              <w:rPr>
                <w:rFonts w:ascii="標楷體" w:eastAsia="標楷體" w:hAnsi="標楷體" w:hint="eastAsia"/>
                <w:sz w:val="28"/>
              </w:rPr>
              <w:t>照片，輪椅可自由進出)</w:t>
            </w:r>
          </w:p>
        </w:tc>
        <w:tc>
          <w:tcPr>
            <w:tcW w:w="5274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藥局出入口架設服務鈴及標示牌照片</w:t>
            </w:r>
            <w:r w:rsidRPr="00D67885">
              <w:rPr>
                <w:rFonts w:ascii="標楷體" w:eastAsia="標楷體" w:hAnsi="標楷體" w:hint="eastAsia"/>
                <w:color w:val="FF0000"/>
                <w:sz w:val="28"/>
              </w:rPr>
              <w:t>(若有此項，才需提供)</w:t>
            </w:r>
          </w:p>
        </w:tc>
      </w:tr>
      <w:tr w:rsidR="002A0189" w:rsidTr="00D77FA4">
        <w:trPr>
          <w:trHeight w:val="3745"/>
        </w:trPr>
        <w:tc>
          <w:tcPr>
            <w:tcW w:w="5358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  <w:p w:rsidR="002A0189" w:rsidRPr="00D67885" w:rsidRDefault="002A0189" w:rsidP="00D77FA4">
            <w:pPr>
              <w:rPr>
                <w:rFonts w:ascii="標楷體" w:eastAsia="標楷體" w:hAnsi="標楷體" w:hint="eastAsia"/>
                <w:b/>
                <w:sz w:val="32"/>
              </w:rPr>
            </w:pPr>
          </w:p>
        </w:tc>
        <w:tc>
          <w:tcPr>
            <w:tcW w:w="5274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A0189" w:rsidTr="00D77FA4">
        <w:tc>
          <w:tcPr>
            <w:tcW w:w="5358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藥局室內通道照片-1</w:t>
            </w:r>
          </w:p>
          <w:p w:rsidR="002A0189" w:rsidRPr="00D67885" w:rsidRDefault="002A0189" w:rsidP="00D77FA4">
            <w:pPr>
              <w:rPr>
                <w:rFonts w:ascii="標楷體" w:eastAsia="標楷體" w:hAnsi="標楷體"/>
                <w:sz w:val="32"/>
              </w:rPr>
            </w:pPr>
            <w:r w:rsidRPr="00D6788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D67885">
              <w:rPr>
                <w:rFonts w:ascii="標楷體" w:eastAsia="標楷體" w:hAnsi="標楷體" w:hint="eastAsia"/>
                <w:sz w:val="28"/>
              </w:rPr>
              <w:t>請拍示意</w:t>
            </w:r>
            <w:proofErr w:type="gramEnd"/>
            <w:r w:rsidRPr="00D67885">
              <w:rPr>
                <w:rFonts w:ascii="標楷體" w:eastAsia="標楷體" w:hAnsi="標楷體" w:hint="eastAsia"/>
                <w:sz w:val="28"/>
              </w:rPr>
              <w:t>照片，有輪椅者可通行無阻或量尺測量超過90公分寬)</w:t>
            </w:r>
          </w:p>
        </w:tc>
        <w:tc>
          <w:tcPr>
            <w:tcW w:w="5274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藥局室內通道照片-2</w:t>
            </w:r>
          </w:p>
          <w:p w:rsidR="002A0189" w:rsidRPr="00D67885" w:rsidRDefault="002A0189" w:rsidP="00D77FA4">
            <w:pPr>
              <w:rPr>
                <w:rFonts w:ascii="標楷體" w:eastAsia="標楷體" w:hAnsi="標楷體"/>
                <w:sz w:val="32"/>
              </w:rPr>
            </w:pPr>
            <w:r w:rsidRPr="00D6788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D67885">
              <w:rPr>
                <w:rFonts w:ascii="標楷體" w:eastAsia="標楷體" w:hAnsi="標楷體" w:hint="eastAsia"/>
                <w:sz w:val="28"/>
              </w:rPr>
              <w:t>請拍示意</w:t>
            </w:r>
            <w:proofErr w:type="gramEnd"/>
            <w:r w:rsidRPr="00D67885">
              <w:rPr>
                <w:rFonts w:ascii="標楷體" w:eastAsia="標楷體" w:hAnsi="標楷體" w:hint="eastAsia"/>
                <w:sz w:val="28"/>
              </w:rPr>
              <w:t>照片，有輪椅者可通行無阻或量尺測量超過90公分寬)</w:t>
            </w:r>
          </w:p>
        </w:tc>
      </w:tr>
      <w:tr w:rsidR="002A0189" w:rsidTr="00D77FA4">
        <w:trPr>
          <w:trHeight w:val="4411"/>
        </w:trPr>
        <w:tc>
          <w:tcPr>
            <w:tcW w:w="5358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5274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2A0189" w:rsidTr="00D77FA4">
        <w:tc>
          <w:tcPr>
            <w:tcW w:w="5358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藥局無障礙服務櫃台高度合適提供輪椅者買藥及諮詢</w:t>
            </w:r>
          </w:p>
          <w:p w:rsidR="002A0189" w:rsidRPr="00D67885" w:rsidRDefault="002A0189" w:rsidP="00D77FA4">
            <w:pPr>
              <w:rPr>
                <w:rFonts w:ascii="標楷體" w:eastAsia="標楷體" w:hAnsi="標楷體"/>
                <w:sz w:val="32"/>
              </w:rPr>
            </w:pPr>
            <w:r w:rsidRPr="00D67885">
              <w:rPr>
                <w:rFonts w:ascii="標楷體" w:eastAsia="標楷體" w:hAnsi="標楷體" w:hint="eastAsia"/>
                <w:sz w:val="28"/>
              </w:rPr>
              <w:t xml:space="preserve"> (</w:t>
            </w:r>
            <w:proofErr w:type="gramStart"/>
            <w:r w:rsidRPr="00D67885">
              <w:rPr>
                <w:rFonts w:ascii="標楷體" w:eastAsia="標楷體" w:hAnsi="標楷體" w:hint="eastAsia"/>
                <w:sz w:val="28"/>
              </w:rPr>
              <w:t>請拍示意</w:t>
            </w:r>
            <w:proofErr w:type="gramEnd"/>
            <w:r w:rsidRPr="00D67885">
              <w:rPr>
                <w:rFonts w:ascii="標楷體" w:eastAsia="標楷體" w:hAnsi="標楷體" w:hint="eastAsia"/>
                <w:sz w:val="28"/>
              </w:rPr>
              <w:t>照片或以量尺呈現，檯面與地板面的量測高度介於70~80公分</w:t>
            </w:r>
            <w:r w:rsidRPr="00D67885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5274" w:type="dxa"/>
            <w:shd w:val="clear" w:color="auto" w:fill="auto"/>
          </w:tcPr>
          <w:p w:rsidR="002A0189" w:rsidRPr="00D67885" w:rsidRDefault="002A0189" w:rsidP="00D77FA4">
            <w:pPr>
              <w:rPr>
                <w:rFonts w:ascii="標楷體" w:eastAsia="標楷體" w:hAnsi="標楷體"/>
                <w:sz w:val="28"/>
              </w:rPr>
            </w:pPr>
            <w:r w:rsidRPr="00D67885">
              <w:rPr>
                <w:rFonts w:ascii="標楷體" w:eastAsia="標楷體" w:hAnsi="標楷體" w:hint="eastAsia"/>
                <w:b/>
                <w:sz w:val="32"/>
              </w:rPr>
              <w:t>藥局無障礙服務櫃台架設活動式</w:t>
            </w:r>
            <w:proofErr w:type="gramStart"/>
            <w:r w:rsidRPr="00D67885">
              <w:rPr>
                <w:rFonts w:ascii="標楷體" w:eastAsia="標楷體" w:hAnsi="標楷體" w:hint="eastAsia"/>
                <w:b/>
                <w:sz w:val="32"/>
              </w:rPr>
              <w:t>摺疊桌板</w:t>
            </w:r>
            <w:proofErr w:type="gramEnd"/>
            <w:r w:rsidRPr="00D67885">
              <w:rPr>
                <w:rFonts w:ascii="標楷體" w:eastAsia="標楷體" w:hAnsi="標楷體" w:hint="eastAsia"/>
                <w:color w:val="FF0000"/>
                <w:sz w:val="28"/>
              </w:rPr>
              <w:t>(若有此項，才需提供)</w:t>
            </w:r>
            <w:r w:rsidRPr="00D67885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2A0189" w:rsidRPr="00D67885" w:rsidRDefault="002A0189" w:rsidP="00D77FA4">
            <w:pPr>
              <w:rPr>
                <w:rFonts w:ascii="標楷體" w:eastAsia="標楷體" w:hAnsi="標楷體"/>
                <w:b/>
                <w:sz w:val="32"/>
              </w:rPr>
            </w:pPr>
            <w:r w:rsidRPr="00D6788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D67885">
              <w:rPr>
                <w:rFonts w:ascii="標楷體" w:eastAsia="標楷體" w:hAnsi="標楷體" w:hint="eastAsia"/>
                <w:sz w:val="28"/>
              </w:rPr>
              <w:t>請拍示意</w:t>
            </w:r>
            <w:proofErr w:type="gramEnd"/>
            <w:r w:rsidRPr="00D67885">
              <w:rPr>
                <w:rFonts w:ascii="標楷體" w:eastAsia="標楷體" w:hAnsi="標楷體" w:hint="eastAsia"/>
                <w:sz w:val="28"/>
              </w:rPr>
              <w:t>照片或以量尺呈現，檯面與地板面的量測高度介於70~80公分</w:t>
            </w:r>
            <w:r w:rsidRPr="00D67885">
              <w:rPr>
                <w:rFonts w:ascii="標楷體" w:eastAsia="標楷體" w:hAnsi="標楷體"/>
                <w:sz w:val="28"/>
              </w:rPr>
              <w:t>)</w:t>
            </w:r>
          </w:p>
        </w:tc>
      </w:tr>
    </w:tbl>
    <w:p w:rsidR="00B63B19" w:rsidRPr="002A0189" w:rsidRDefault="002A0189" w:rsidP="002A0189">
      <w:pPr>
        <w:widowControl/>
        <w:rPr>
          <w:rFonts w:ascii="標楷體" w:eastAsia="標楷體" w:hAnsi="標楷體"/>
          <w:b/>
          <w:sz w:val="40"/>
          <w:u w:val="single"/>
        </w:rPr>
      </w:pPr>
      <w:r w:rsidRPr="003F2887">
        <w:rPr>
          <w:rFonts w:ascii="標楷體" w:eastAsia="標楷體" w:hAnsi="標楷體" w:hint="eastAsia"/>
          <w:b/>
          <w:sz w:val="28"/>
          <w:szCs w:val="28"/>
          <w:u w:val="single"/>
        </w:rPr>
        <w:t>備註:</w:t>
      </w:r>
      <w:r w:rsidRPr="003F2887">
        <w:rPr>
          <w:u w:val="single"/>
        </w:rPr>
        <w:t xml:space="preserve"> </w:t>
      </w:r>
      <w:r w:rsidRPr="003F2887">
        <w:rPr>
          <w:rFonts w:ascii="標楷體" w:eastAsia="標楷體" w:hAnsi="標楷體"/>
          <w:b/>
          <w:sz w:val="28"/>
          <w:szCs w:val="28"/>
          <w:u w:val="single"/>
        </w:rPr>
        <w:t>經本處審核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通過</w:t>
      </w:r>
      <w:r w:rsidRPr="003F2887">
        <w:rPr>
          <w:rFonts w:ascii="標楷體" w:eastAsia="標楷體" w:hAnsi="標楷體"/>
          <w:b/>
          <w:sz w:val="28"/>
          <w:szCs w:val="28"/>
          <w:u w:val="single"/>
        </w:rPr>
        <w:t>後，</w:t>
      </w:r>
      <w:r>
        <w:rPr>
          <w:rFonts w:ascii="標楷體" w:eastAsia="標楷體" w:hAnsi="標楷體"/>
          <w:b/>
          <w:sz w:val="28"/>
          <w:szCs w:val="28"/>
          <w:u w:val="single"/>
        </w:rPr>
        <w:t>A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級無障礙</w:t>
      </w:r>
      <w:r w:rsidRPr="003F2887">
        <w:rPr>
          <w:rFonts w:ascii="標楷體" w:eastAsia="標楷體" w:hAnsi="標楷體"/>
          <w:b/>
          <w:sz w:val="28"/>
          <w:szCs w:val="28"/>
          <w:u w:val="single"/>
        </w:rPr>
        <w:t>藥局名單將公布於本</w:t>
      </w:r>
      <w:proofErr w:type="gramStart"/>
      <w:r w:rsidRPr="003F2887">
        <w:rPr>
          <w:rFonts w:ascii="標楷體" w:eastAsia="標楷體" w:hAnsi="標楷體"/>
          <w:b/>
          <w:sz w:val="28"/>
          <w:szCs w:val="28"/>
          <w:u w:val="single"/>
        </w:rPr>
        <w:t>處官網</w:t>
      </w:r>
      <w:proofErr w:type="gramEnd"/>
      <w:r w:rsidRPr="003F2887">
        <w:rPr>
          <w:rFonts w:ascii="標楷體" w:eastAsia="標楷體" w:hAnsi="標楷體"/>
          <w:b/>
          <w:sz w:val="28"/>
          <w:szCs w:val="28"/>
          <w:u w:val="single"/>
        </w:rPr>
        <w:t>，供民眾查詢，並將</w:t>
      </w:r>
      <w:r w:rsidRPr="003F2887">
        <w:rPr>
          <w:rFonts w:ascii="標楷體" w:eastAsia="標楷體" w:hAnsi="標楷體" w:hint="eastAsia"/>
          <w:b/>
          <w:sz w:val="28"/>
          <w:szCs w:val="28"/>
          <w:u w:val="single"/>
        </w:rPr>
        <w:t>邀請藥局</w:t>
      </w:r>
      <w:r w:rsidRPr="003F2887">
        <w:rPr>
          <w:rFonts w:ascii="標楷體" w:eastAsia="標楷體" w:hAnsi="標楷體"/>
          <w:b/>
          <w:sz w:val="28"/>
          <w:szCs w:val="28"/>
          <w:u w:val="single"/>
        </w:rPr>
        <w:t>於年底藥事成果發表會中公開表揚。</w:t>
      </w:r>
    </w:p>
    <w:sectPr w:rsidR="00B63B19" w:rsidRPr="002A0189" w:rsidSect="002A01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664"/>
    <w:multiLevelType w:val="hybridMultilevel"/>
    <w:tmpl w:val="B670894A"/>
    <w:lvl w:ilvl="0" w:tplc="DA64ED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40223"/>
    <w:multiLevelType w:val="hybridMultilevel"/>
    <w:tmpl w:val="468A6C24"/>
    <w:lvl w:ilvl="0" w:tplc="E8BE4CF2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607C12"/>
    <w:multiLevelType w:val="hybridMultilevel"/>
    <w:tmpl w:val="5712E95A"/>
    <w:lvl w:ilvl="0" w:tplc="0AC4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1A6A50"/>
    <w:multiLevelType w:val="hybridMultilevel"/>
    <w:tmpl w:val="0650A8AE"/>
    <w:lvl w:ilvl="0" w:tplc="0AC4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89"/>
    <w:rsid w:val="002A0189"/>
    <w:rsid w:val="002D1C11"/>
    <w:rsid w:val="00D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FC24"/>
  <w15:chartTrackingRefBased/>
  <w15:docId w15:val="{82E6A0C2-A5A9-48A1-A940-031A0CEC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89"/>
    <w:pPr>
      <w:suppressAutoHyphens/>
      <w:autoSpaceDN w:val="0"/>
      <w:ind w:leftChars="200"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吳宥驊</dc:creator>
  <cp:keywords/>
  <dc:description/>
  <cp:lastModifiedBy>吳宥驊</cp:lastModifiedBy>
  <cp:revision>1</cp:revision>
  <dcterms:created xsi:type="dcterms:W3CDTF">2025-05-14T01:43:00Z</dcterms:created>
  <dcterms:modified xsi:type="dcterms:W3CDTF">2025-05-14T01:43:00Z</dcterms:modified>
</cp:coreProperties>
</file>